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A4" w:rsidRPr="00573045" w:rsidRDefault="00972DA4" w:rsidP="00972DA4">
      <w:pPr>
        <w:spacing w:before="120" w:after="0" w:line="240" w:lineRule="auto"/>
        <w:rPr>
          <w:rFonts w:eastAsia="Times New Roman" w:cs="Times New Roman"/>
          <w:b/>
          <w:szCs w:val="24"/>
        </w:rPr>
      </w:pPr>
      <w:r w:rsidRPr="00573045">
        <w:rPr>
          <w:rFonts w:eastAsia="Times New Roman" w:cs="Times New Roman"/>
          <w:b/>
          <w:szCs w:val="24"/>
        </w:rPr>
        <w:t>FL set to benefit from yet another grant</w:t>
      </w:r>
    </w:p>
    <w:p w:rsidR="00972DA4" w:rsidRPr="00573045" w:rsidRDefault="00972DA4" w:rsidP="00972DA4">
      <w:pPr>
        <w:spacing w:before="120" w:after="0" w:line="240" w:lineRule="auto"/>
        <w:rPr>
          <w:rFonts w:eastAsia="Times New Roman" w:cs="Times New Roman"/>
          <w:b/>
          <w:szCs w:val="24"/>
        </w:rPr>
      </w:pPr>
    </w:p>
    <w:p w:rsidR="00972DA4" w:rsidRDefault="00972DA4" w:rsidP="00972DA4">
      <w:pPr>
        <w:spacing w:before="120" w:after="0" w:line="240" w:lineRule="auto"/>
        <w:rPr>
          <w:rFonts w:eastAsia="Times New Roman" w:cs="Times New Roman"/>
          <w:szCs w:val="24"/>
        </w:rPr>
      </w:pPr>
      <w:r>
        <w:rPr>
          <w:rFonts w:eastAsia="Times New Roman" w:cs="Times New Roman"/>
          <w:szCs w:val="24"/>
        </w:rPr>
        <w:t>By Dennis Mansfield</w:t>
      </w:r>
    </w:p>
    <w:p w:rsidR="00972DA4" w:rsidRDefault="00972DA4" w:rsidP="00972DA4">
      <w:pPr>
        <w:spacing w:before="120" w:after="0" w:line="240" w:lineRule="auto"/>
        <w:rPr>
          <w:rFonts w:eastAsia="Times New Roman" w:cs="Times New Roman"/>
          <w:szCs w:val="24"/>
        </w:rPr>
      </w:pPr>
      <w:r>
        <w:rPr>
          <w:rFonts w:eastAsia="Times New Roman" w:cs="Times New Roman"/>
          <w:szCs w:val="24"/>
        </w:rPr>
        <w:t>Contributing Writer</w:t>
      </w:r>
    </w:p>
    <w:p w:rsidR="00972DA4" w:rsidRDefault="00972DA4" w:rsidP="00972DA4">
      <w:pPr>
        <w:spacing w:before="120" w:after="0" w:line="240" w:lineRule="auto"/>
        <w:rPr>
          <w:rFonts w:eastAsia="Times New Roman" w:cs="Times New Roman"/>
          <w:szCs w:val="24"/>
        </w:rPr>
      </w:pPr>
    </w:p>
    <w:p w:rsidR="00972DA4" w:rsidRDefault="00972DA4" w:rsidP="00972DA4">
      <w:pPr>
        <w:spacing w:before="120" w:after="0" w:line="240" w:lineRule="auto"/>
        <w:rPr>
          <w:rFonts w:eastAsia="Times New Roman" w:cs="Times New Roman"/>
          <w:szCs w:val="24"/>
        </w:rPr>
      </w:pPr>
      <w:r>
        <w:rPr>
          <w:rFonts w:eastAsia="Times New Roman" w:cs="Times New Roman"/>
          <w:szCs w:val="24"/>
        </w:rPr>
        <w:t>FIFE LAKE – Just weeks after getting good news about receiving one grant, officials with the Village of Fife Lake are celebrating the announcement the village will receive yet another grant to bolster future infrastructure projects.</w:t>
      </w:r>
    </w:p>
    <w:p w:rsidR="00972DA4" w:rsidRDefault="00972DA4" w:rsidP="00972DA4">
      <w:pPr>
        <w:spacing w:before="120" w:after="0" w:line="240" w:lineRule="auto"/>
        <w:rPr>
          <w:rFonts w:eastAsia="Times New Roman" w:cs="Times New Roman"/>
          <w:szCs w:val="24"/>
        </w:rPr>
      </w:pPr>
      <w:r>
        <w:rPr>
          <w:rFonts w:eastAsia="Times New Roman" w:cs="Times New Roman"/>
          <w:szCs w:val="24"/>
        </w:rPr>
        <w:t>In early October, the U.S. Department of Agriculture announced that Fife Like would receive a combined $6.5 million in loans and grants to upgrade the village’s 30-year-old water and sewer system.</w:t>
      </w:r>
    </w:p>
    <w:p w:rsidR="00972DA4" w:rsidRDefault="00573045" w:rsidP="00972DA4">
      <w:pPr>
        <w:spacing w:before="120" w:after="0" w:line="240" w:lineRule="auto"/>
        <w:rPr>
          <w:rFonts w:eastAsia="Times New Roman" w:cs="Times New Roman"/>
          <w:szCs w:val="24"/>
        </w:rPr>
      </w:pPr>
      <w:r>
        <w:rPr>
          <w:rFonts w:eastAsia="Times New Roman" w:cs="Times New Roman"/>
          <w:szCs w:val="24"/>
        </w:rPr>
        <w:t>And</w:t>
      </w:r>
      <w:r w:rsidR="00972DA4">
        <w:rPr>
          <w:rFonts w:eastAsia="Times New Roman" w:cs="Times New Roman"/>
          <w:szCs w:val="24"/>
        </w:rPr>
        <w:t>, just recently, Village President Lisa Leedy said Fife Lake will also receive $170,000 grant through a Michigan Department of Environmental Quality</w:t>
      </w:r>
      <w:r>
        <w:rPr>
          <w:rFonts w:eastAsia="Times New Roman" w:cs="Times New Roman"/>
          <w:szCs w:val="24"/>
        </w:rPr>
        <w:t>’s</w:t>
      </w:r>
      <w:r w:rsidR="00972DA4">
        <w:rPr>
          <w:rFonts w:eastAsia="Times New Roman" w:cs="Times New Roman"/>
          <w:szCs w:val="24"/>
        </w:rPr>
        <w:t xml:space="preserve"> </w:t>
      </w:r>
      <w:r w:rsidR="00516E50">
        <w:rPr>
          <w:rFonts w:eastAsia="Times New Roman" w:cs="Times New Roman"/>
          <w:szCs w:val="24"/>
        </w:rPr>
        <w:t>Storm Water</w:t>
      </w:r>
      <w:r w:rsidR="00972DA4">
        <w:rPr>
          <w:rFonts w:eastAsia="Times New Roman" w:cs="Times New Roman"/>
          <w:szCs w:val="24"/>
        </w:rPr>
        <w:t>, Asset Management &amp; Wastewater, or SAW, program.</w:t>
      </w:r>
    </w:p>
    <w:p w:rsidR="00972DA4" w:rsidRDefault="00972DA4" w:rsidP="00972DA4">
      <w:pPr>
        <w:spacing w:before="120" w:after="0" w:line="240" w:lineRule="auto"/>
        <w:rPr>
          <w:rFonts w:eastAsia="Times New Roman" w:cs="Times New Roman"/>
          <w:szCs w:val="24"/>
        </w:rPr>
      </w:pPr>
      <w:r>
        <w:rPr>
          <w:rFonts w:eastAsia="Times New Roman" w:cs="Times New Roman"/>
          <w:szCs w:val="24"/>
        </w:rPr>
        <w:t>According to information provided by Leedy, t</w:t>
      </w:r>
      <w:r w:rsidRPr="00972DA4">
        <w:rPr>
          <w:rFonts w:eastAsia="Times New Roman" w:cs="Times New Roman"/>
          <w:szCs w:val="24"/>
        </w:rPr>
        <w:t xml:space="preserve">he SAW program provides grant </w:t>
      </w:r>
      <w:r w:rsidR="00516E50">
        <w:rPr>
          <w:rFonts w:eastAsia="Times New Roman" w:cs="Times New Roman"/>
          <w:szCs w:val="24"/>
        </w:rPr>
        <w:t>funding</w:t>
      </w:r>
      <w:bookmarkStart w:id="0" w:name="_GoBack"/>
      <w:bookmarkEnd w:id="0"/>
      <w:r w:rsidRPr="00972DA4">
        <w:rPr>
          <w:rFonts w:eastAsia="Times New Roman" w:cs="Times New Roman"/>
          <w:szCs w:val="24"/>
        </w:rPr>
        <w:t xml:space="preserve"> for the development of plans to identify and manage </w:t>
      </w:r>
      <w:r w:rsidR="00516E50" w:rsidRPr="00972DA4">
        <w:rPr>
          <w:rFonts w:eastAsia="Times New Roman" w:cs="Times New Roman"/>
          <w:szCs w:val="24"/>
        </w:rPr>
        <w:t>storm water</w:t>
      </w:r>
      <w:r w:rsidRPr="00972DA4">
        <w:rPr>
          <w:rFonts w:eastAsia="Times New Roman" w:cs="Times New Roman"/>
          <w:szCs w:val="24"/>
        </w:rPr>
        <w:t xml:space="preserve"> and/or wastewater assets, </w:t>
      </w:r>
      <w:r w:rsidR="00516E50" w:rsidRPr="00972DA4">
        <w:rPr>
          <w:rFonts w:eastAsia="Times New Roman" w:cs="Times New Roman"/>
          <w:szCs w:val="24"/>
        </w:rPr>
        <w:t>storm water</w:t>
      </w:r>
      <w:r w:rsidRPr="00972DA4">
        <w:rPr>
          <w:rFonts w:eastAsia="Times New Roman" w:cs="Times New Roman"/>
          <w:szCs w:val="24"/>
        </w:rPr>
        <w:t xml:space="preserve"> treatment management plans, planning and design of sewage, </w:t>
      </w:r>
      <w:r w:rsidR="00516E50" w:rsidRPr="00972DA4">
        <w:rPr>
          <w:rFonts w:eastAsia="Times New Roman" w:cs="Times New Roman"/>
          <w:szCs w:val="24"/>
        </w:rPr>
        <w:t>storm water</w:t>
      </w:r>
      <w:r w:rsidRPr="00972DA4">
        <w:rPr>
          <w:rFonts w:eastAsia="Times New Roman" w:cs="Times New Roman"/>
          <w:szCs w:val="24"/>
        </w:rPr>
        <w:t xml:space="preserve"> or nonpoint source pollution reduction projects, and the testing and demonstration of innovative water quality improvement projects.</w:t>
      </w:r>
    </w:p>
    <w:p w:rsidR="00573045" w:rsidRDefault="00573045" w:rsidP="00573045">
      <w:pPr>
        <w:spacing w:before="120" w:after="0" w:line="240" w:lineRule="auto"/>
        <w:rPr>
          <w:rFonts w:eastAsia="Times New Roman" w:cs="Times New Roman"/>
          <w:szCs w:val="24"/>
        </w:rPr>
      </w:pPr>
      <w:r>
        <w:rPr>
          <w:rFonts w:eastAsia="Times New Roman" w:cs="Times New Roman"/>
          <w:szCs w:val="24"/>
        </w:rPr>
        <w:t>“</w:t>
      </w:r>
      <w:r w:rsidRPr="00972DA4">
        <w:rPr>
          <w:rFonts w:eastAsia="Times New Roman" w:cs="Times New Roman"/>
          <w:szCs w:val="24"/>
        </w:rPr>
        <w:t>This grant gives us the opportunity to get ahead of the storm water challenges that currently wash out many of our</w:t>
      </w:r>
      <w:r>
        <w:rPr>
          <w:rFonts w:eastAsia="Times New Roman" w:cs="Times New Roman"/>
          <w:szCs w:val="24"/>
        </w:rPr>
        <w:t xml:space="preserve"> roads due to our hilly terrain,” Leedy said. “</w:t>
      </w:r>
      <w:r w:rsidRPr="00972DA4">
        <w:rPr>
          <w:rFonts w:eastAsia="Times New Roman" w:cs="Times New Roman"/>
          <w:szCs w:val="24"/>
        </w:rPr>
        <w:t>Our roads will last longer</w:t>
      </w:r>
      <w:r>
        <w:rPr>
          <w:rFonts w:eastAsia="Times New Roman" w:cs="Times New Roman"/>
          <w:szCs w:val="24"/>
        </w:rPr>
        <w:t>,</w:t>
      </w:r>
      <w:r w:rsidRPr="00972DA4">
        <w:rPr>
          <w:rFonts w:eastAsia="Times New Roman" w:cs="Times New Roman"/>
          <w:szCs w:val="24"/>
        </w:rPr>
        <w:t xml:space="preserve"> so we are not kicking the can down the road to our children and grandchildren to deal with more poor roads due to lack of planning for their longevity.</w:t>
      </w:r>
      <w:r>
        <w:rPr>
          <w:rFonts w:eastAsia="Times New Roman" w:cs="Times New Roman"/>
          <w:szCs w:val="24"/>
        </w:rPr>
        <w:t>”</w:t>
      </w:r>
    </w:p>
    <w:p w:rsidR="00573045" w:rsidRDefault="00573045" w:rsidP="00573045">
      <w:pPr>
        <w:spacing w:before="120" w:after="0" w:line="240" w:lineRule="auto"/>
        <w:rPr>
          <w:rFonts w:eastAsia="Times New Roman" w:cs="Times New Roman"/>
          <w:szCs w:val="24"/>
        </w:rPr>
      </w:pPr>
      <w:r w:rsidRPr="00972DA4">
        <w:rPr>
          <w:rFonts w:eastAsia="Times New Roman" w:cs="Times New Roman"/>
          <w:szCs w:val="24"/>
        </w:rPr>
        <w:t>Along with a local 10</w:t>
      </w:r>
      <w:r>
        <w:rPr>
          <w:rFonts w:eastAsia="Times New Roman" w:cs="Times New Roman"/>
          <w:szCs w:val="24"/>
        </w:rPr>
        <w:t xml:space="preserve"> percent</w:t>
      </w:r>
      <w:r w:rsidRPr="00972DA4">
        <w:rPr>
          <w:rFonts w:eastAsia="Times New Roman" w:cs="Times New Roman"/>
          <w:szCs w:val="24"/>
        </w:rPr>
        <w:t xml:space="preserve"> in-kind match, the grant awarded to Fife Lake will help the </w:t>
      </w:r>
      <w:r w:rsidRPr="00972DA4">
        <w:rPr>
          <w:rFonts w:eastAsia="Times New Roman" w:cs="Times New Roman"/>
          <w:szCs w:val="24"/>
        </w:rPr>
        <w:br/>
        <w:t xml:space="preserve">community establish an asset management plan for their storm water system. This plan will not only make future road projects less costly, but will lay out the plan to ensure the </w:t>
      </w:r>
      <w:r w:rsidR="00516E50" w:rsidRPr="00972DA4">
        <w:rPr>
          <w:rFonts w:eastAsia="Times New Roman" w:cs="Times New Roman"/>
          <w:szCs w:val="24"/>
        </w:rPr>
        <w:t>storm water</w:t>
      </w:r>
      <w:r w:rsidRPr="00972DA4">
        <w:rPr>
          <w:rFonts w:eastAsia="Times New Roman" w:cs="Times New Roman"/>
          <w:szCs w:val="24"/>
        </w:rPr>
        <w:t xml:space="preserve"> doesn't deteriorate the roads the way it has in the past</w:t>
      </w:r>
      <w:r>
        <w:rPr>
          <w:rFonts w:eastAsia="Times New Roman" w:cs="Times New Roman"/>
          <w:szCs w:val="24"/>
        </w:rPr>
        <w:t>, according to Leedy</w:t>
      </w:r>
      <w:r w:rsidRPr="00972DA4">
        <w:rPr>
          <w:rFonts w:eastAsia="Times New Roman" w:cs="Times New Roman"/>
          <w:szCs w:val="24"/>
        </w:rPr>
        <w:t>.</w:t>
      </w:r>
      <w:r w:rsidRPr="00972DA4">
        <w:rPr>
          <w:rFonts w:eastAsia="Times New Roman" w:cs="Times New Roman"/>
          <w:szCs w:val="24"/>
        </w:rPr>
        <w:br/>
      </w:r>
      <w:r w:rsidRPr="00972DA4">
        <w:rPr>
          <w:rFonts w:eastAsia="Times New Roman" w:cs="Times New Roman"/>
          <w:szCs w:val="24"/>
        </w:rPr>
        <w:br/>
      </w:r>
      <w:r>
        <w:rPr>
          <w:rFonts w:eastAsia="Times New Roman" w:cs="Times New Roman"/>
          <w:szCs w:val="24"/>
        </w:rPr>
        <w:t xml:space="preserve">Fife Lake officials are currently </w:t>
      </w:r>
      <w:r w:rsidRPr="00972DA4">
        <w:rPr>
          <w:rFonts w:eastAsia="Times New Roman" w:cs="Times New Roman"/>
          <w:szCs w:val="24"/>
        </w:rPr>
        <w:t xml:space="preserve">working with Fleis </w:t>
      </w:r>
      <w:r>
        <w:rPr>
          <w:rFonts w:eastAsia="Times New Roman" w:cs="Times New Roman"/>
          <w:szCs w:val="24"/>
        </w:rPr>
        <w:t>&amp;</w:t>
      </w:r>
      <w:r w:rsidRPr="00972DA4">
        <w:rPr>
          <w:rFonts w:eastAsia="Times New Roman" w:cs="Times New Roman"/>
          <w:szCs w:val="24"/>
        </w:rPr>
        <w:t xml:space="preserve"> Vandenbrink Engineering, a Traverse City</w:t>
      </w:r>
      <w:r>
        <w:rPr>
          <w:rFonts w:eastAsia="Times New Roman" w:cs="Times New Roman"/>
          <w:szCs w:val="24"/>
        </w:rPr>
        <w:t>-based</w:t>
      </w:r>
      <w:r w:rsidRPr="00972DA4">
        <w:rPr>
          <w:rFonts w:eastAsia="Times New Roman" w:cs="Times New Roman"/>
          <w:szCs w:val="24"/>
        </w:rPr>
        <w:t xml:space="preserve"> engineering, surveying and planning firm, to build </w:t>
      </w:r>
      <w:r>
        <w:rPr>
          <w:rFonts w:eastAsia="Times New Roman" w:cs="Times New Roman"/>
          <w:szCs w:val="24"/>
        </w:rPr>
        <w:t>the village’s</w:t>
      </w:r>
      <w:r w:rsidRPr="00972DA4">
        <w:rPr>
          <w:rFonts w:eastAsia="Times New Roman" w:cs="Times New Roman"/>
          <w:szCs w:val="24"/>
        </w:rPr>
        <w:t xml:space="preserve"> asset management plan. Fleis </w:t>
      </w:r>
      <w:r>
        <w:rPr>
          <w:rFonts w:eastAsia="Times New Roman" w:cs="Times New Roman"/>
          <w:szCs w:val="24"/>
        </w:rPr>
        <w:t>&amp;</w:t>
      </w:r>
      <w:r w:rsidRPr="00972DA4">
        <w:rPr>
          <w:rFonts w:eastAsia="Times New Roman" w:cs="Times New Roman"/>
          <w:szCs w:val="24"/>
        </w:rPr>
        <w:t xml:space="preserve"> Vandenbrink </w:t>
      </w:r>
      <w:r>
        <w:rPr>
          <w:rFonts w:eastAsia="Times New Roman" w:cs="Times New Roman"/>
          <w:szCs w:val="24"/>
        </w:rPr>
        <w:t xml:space="preserve"> was </w:t>
      </w:r>
      <w:r w:rsidRPr="00972DA4">
        <w:rPr>
          <w:rFonts w:eastAsia="Times New Roman" w:cs="Times New Roman"/>
          <w:szCs w:val="24"/>
        </w:rPr>
        <w:t xml:space="preserve">the firm </w:t>
      </w:r>
      <w:r>
        <w:rPr>
          <w:rFonts w:eastAsia="Times New Roman" w:cs="Times New Roman"/>
          <w:szCs w:val="24"/>
        </w:rPr>
        <w:t xml:space="preserve">selected for the </w:t>
      </w:r>
      <w:r w:rsidRPr="00972DA4">
        <w:rPr>
          <w:rFonts w:eastAsia="Times New Roman" w:cs="Times New Roman"/>
          <w:szCs w:val="24"/>
        </w:rPr>
        <w:t>Fife Lake Area Utility Authority's SAW and USDA projects.</w:t>
      </w:r>
    </w:p>
    <w:p w:rsidR="00972DA4" w:rsidRPr="00972DA4" w:rsidRDefault="00573045" w:rsidP="00573045">
      <w:pPr>
        <w:spacing w:before="120" w:after="0" w:line="240" w:lineRule="auto"/>
        <w:rPr>
          <w:sz w:val="20"/>
        </w:rPr>
      </w:pPr>
      <w:r>
        <w:rPr>
          <w:rFonts w:eastAsia="Times New Roman" w:cs="Times New Roman"/>
          <w:szCs w:val="24"/>
        </w:rPr>
        <w:t>“</w:t>
      </w:r>
      <w:r w:rsidR="00972DA4" w:rsidRPr="00972DA4">
        <w:rPr>
          <w:rFonts w:eastAsia="Times New Roman" w:cs="Times New Roman"/>
          <w:szCs w:val="24"/>
        </w:rPr>
        <w:t xml:space="preserve">Thanks to a state program, the Village of Fife Lake will be able to properly establish an asset management plan for the </w:t>
      </w:r>
      <w:r>
        <w:rPr>
          <w:rFonts w:eastAsia="Times New Roman" w:cs="Times New Roman"/>
          <w:szCs w:val="24"/>
        </w:rPr>
        <w:t>v</w:t>
      </w:r>
      <w:r w:rsidR="00972DA4" w:rsidRPr="00972DA4">
        <w:rPr>
          <w:rFonts w:eastAsia="Times New Roman" w:cs="Times New Roman"/>
          <w:szCs w:val="24"/>
        </w:rPr>
        <w:t>illage's storm water runoff</w:t>
      </w:r>
      <w:r>
        <w:rPr>
          <w:rFonts w:eastAsia="Times New Roman" w:cs="Times New Roman"/>
          <w:szCs w:val="24"/>
        </w:rPr>
        <w:t>,” Leedy said</w:t>
      </w:r>
      <w:r w:rsidR="00972DA4" w:rsidRPr="00972DA4">
        <w:rPr>
          <w:rFonts w:eastAsia="Times New Roman" w:cs="Times New Roman"/>
          <w:szCs w:val="24"/>
        </w:rPr>
        <w:t xml:space="preserve">. </w:t>
      </w:r>
      <w:r w:rsidR="00972DA4" w:rsidRPr="00972DA4">
        <w:rPr>
          <w:rFonts w:eastAsia="Times New Roman" w:cs="Times New Roman"/>
          <w:szCs w:val="24"/>
        </w:rPr>
        <w:br/>
      </w:r>
      <w:r w:rsidR="00972DA4" w:rsidRPr="00972DA4">
        <w:rPr>
          <w:rFonts w:eastAsia="Times New Roman" w:cs="Times New Roman"/>
          <w:szCs w:val="24"/>
        </w:rPr>
        <w:br/>
        <w:t xml:space="preserve">For more information on the SAW program, visit </w:t>
      </w:r>
      <w:hyperlink r:id="rId5" w:tgtFrame="_blank" w:history="1">
        <w:r w:rsidR="00972DA4" w:rsidRPr="00972DA4">
          <w:rPr>
            <w:rFonts w:eastAsia="Times New Roman" w:cs="Times New Roman"/>
            <w:color w:val="0000FF"/>
            <w:szCs w:val="24"/>
            <w:u w:val="single"/>
          </w:rPr>
          <w:t>www.michigan.gov/deq</w:t>
        </w:r>
      </w:hyperlink>
      <w:r w:rsidR="00972DA4" w:rsidRPr="00972DA4">
        <w:rPr>
          <w:rFonts w:eastAsia="Times New Roman" w:cs="Times New Roman"/>
          <w:szCs w:val="24"/>
        </w:rPr>
        <w:t>.</w:t>
      </w:r>
      <w:r w:rsidRPr="00972DA4">
        <w:rPr>
          <w:sz w:val="20"/>
        </w:rPr>
        <w:t xml:space="preserve"> </w:t>
      </w:r>
    </w:p>
    <w:sectPr w:rsidR="00972DA4" w:rsidRPr="00972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A4"/>
    <w:rsid w:val="00181994"/>
    <w:rsid w:val="001B0527"/>
    <w:rsid w:val="00405737"/>
    <w:rsid w:val="004140F1"/>
    <w:rsid w:val="00516E50"/>
    <w:rsid w:val="00573045"/>
    <w:rsid w:val="0097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972DA4"/>
  </w:style>
  <w:style w:type="character" w:styleId="Hyperlink">
    <w:name w:val="Hyperlink"/>
    <w:basedOn w:val="DefaultParagraphFont"/>
    <w:uiPriority w:val="99"/>
    <w:semiHidden/>
    <w:unhideWhenUsed/>
    <w:rsid w:val="00972D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972DA4"/>
  </w:style>
  <w:style w:type="character" w:styleId="Hyperlink">
    <w:name w:val="Hyperlink"/>
    <w:basedOn w:val="DefaultParagraphFont"/>
    <w:uiPriority w:val="99"/>
    <w:semiHidden/>
    <w:unhideWhenUsed/>
    <w:rsid w:val="00972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68311">
      <w:bodyDiv w:val="1"/>
      <w:marLeft w:val="0"/>
      <w:marRight w:val="0"/>
      <w:marTop w:val="0"/>
      <w:marBottom w:val="0"/>
      <w:divBdr>
        <w:top w:val="none" w:sz="0" w:space="0" w:color="auto"/>
        <w:left w:val="none" w:sz="0" w:space="0" w:color="auto"/>
        <w:bottom w:val="none" w:sz="0" w:space="0" w:color="auto"/>
        <w:right w:val="none" w:sz="0" w:space="0" w:color="auto"/>
      </w:divBdr>
      <w:divsChild>
        <w:div w:id="1608660430">
          <w:marLeft w:val="0"/>
          <w:marRight w:val="0"/>
          <w:marTop w:val="0"/>
          <w:marBottom w:val="0"/>
          <w:divBdr>
            <w:top w:val="none" w:sz="0" w:space="0" w:color="auto"/>
            <w:left w:val="none" w:sz="0" w:space="0" w:color="auto"/>
            <w:bottom w:val="none" w:sz="0" w:space="0" w:color="auto"/>
            <w:right w:val="none" w:sz="0" w:space="0" w:color="auto"/>
          </w:divBdr>
        </w:div>
      </w:divsChild>
    </w:div>
    <w:div w:id="905141175">
      <w:bodyDiv w:val="1"/>
      <w:marLeft w:val="0"/>
      <w:marRight w:val="0"/>
      <w:marTop w:val="0"/>
      <w:marBottom w:val="0"/>
      <w:divBdr>
        <w:top w:val="none" w:sz="0" w:space="0" w:color="auto"/>
        <w:left w:val="none" w:sz="0" w:space="0" w:color="auto"/>
        <w:bottom w:val="none" w:sz="0" w:space="0" w:color="auto"/>
        <w:right w:val="none" w:sz="0" w:space="0" w:color="auto"/>
      </w:divBdr>
      <w:divsChild>
        <w:div w:id="1870755943">
          <w:marLeft w:val="0"/>
          <w:marRight w:val="0"/>
          <w:marTop w:val="0"/>
          <w:marBottom w:val="0"/>
          <w:divBdr>
            <w:top w:val="none" w:sz="0" w:space="0" w:color="auto"/>
            <w:left w:val="none" w:sz="0" w:space="0" w:color="auto"/>
            <w:bottom w:val="none" w:sz="0" w:space="0" w:color="auto"/>
            <w:right w:val="none" w:sz="0" w:space="0" w:color="auto"/>
          </w:divBdr>
          <w:divsChild>
            <w:div w:id="1188567225">
              <w:marLeft w:val="0"/>
              <w:marRight w:val="0"/>
              <w:marTop w:val="0"/>
              <w:marBottom w:val="0"/>
              <w:divBdr>
                <w:top w:val="none" w:sz="0" w:space="0" w:color="auto"/>
                <w:left w:val="none" w:sz="0" w:space="0" w:color="auto"/>
                <w:bottom w:val="none" w:sz="0" w:space="0" w:color="auto"/>
                <w:right w:val="none" w:sz="0" w:space="0" w:color="auto"/>
              </w:divBdr>
              <w:divsChild>
                <w:div w:id="543446507">
                  <w:marLeft w:val="0"/>
                  <w:marRight w:val="0"/>
                  <w:marTop w:val="0"/>
                  <w:marBottom w:val="0"/>
                  <w:divBdr>
                    <w:top w:val="none" w:sz="0" w:space="0" w:color="auto"/>
                    <w:left w:val="none" w:sz="0" w:space="0" w:color="auto"/>
                    <w:bottom w:val="none" w:sz="0" w:space="0" w:color="auto"/>
                    <w:right w:val="none" w:sz="0" w:space="0" w:color="auto"/>
                  </w:divBdr>
                  <w:divsChild>
                    <w:div w:id="17983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chigan.gov/de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Mound</dc:creator>
  <cp:lastModifiedBy>Mound</cp:lastModifiedBy>
  <cp:revision>1</cp:revision>
  <dcterms:created xsi:type="dcterms:W3CDTF">2014-11-03T16:45:00Z</dcterms:created>
  <dcterms:modified xsi:type="dcterms:W3CDTF">2014-11-03T17:11:00Z</dcterms:modified>
</cp:coreProperties>
</file>